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E9" w:rsidRDefault="006904E9">
      <w:r w:rsidRPr="006904E9">
        <w:rPr>
          <w:b/>
        </w:rPr>
        <w:t>Job Title:</w:t>
      </w:r>
      <w:r>
        <w:t xml:space="preserve"> Principal</w:t>
      </w:r>
    </w:p>
    <w:p w:rsidR="006904E9" w:rsidRDefault="006904E9" w:rsidP="006904E9">
      <w:pPr>
        <w:spacing w:after="0"/>
      </w:pPr>
      <w:r w:rsidRPr="006904E9">
        <w:rPr>
          <w:b/>
        </w:rPr>
        <w:t>Reports to:</w:t>
      </w:r>
      <w:r>
        <w:t xml:space="preserve"> President</w:t>
      </w:r>
    </w:p>
    <w:p w:rsidR="006904E9" w:rsidRDefault="006904E9" w:rsidP="006904E9">
      <w:pPr>
        <w:spacing w:after="0"/>
      </w:pPr>
      <w:r>
        <w:t>_____________________________________________________________________________________</w:t>
      </w:r>
    </w:p>
    <w:p w:rsidR="006904E9" w:rsidRDefault="006904E9" w:rsidP="006904E9">
      <w:pPr>
        <w:spacing w:after="0"/>
      </w:pPr>
      <w:r w:rsidRPr="006904E9">
        <w:rPr>
          <w:b/>
        </w:rPr>
        <w:t>Primary Purpose</w:t>
      </w:r>
      <w:r w:rsidRPr="006904E9">
        <w:t xml:space="preserve"> </w:t>
      </w:r>
    </w:p>
    <w:p w:rsidR="006904E9" w:rsidRDefault="006904E9" w:rsidP="006904E9">
      <w:pPr>
        <w:spacing w:after="0"/>
        <w:ind w:left="720"/>
      </w:pPr>
      <w:r w:rsidRPr="006904E9">
        <w:t>Direct and manage instructional program and supervise operations and personnel at campus level. Provide leadership to ensure high standards of instructional service. O</w:t>
      </w:r>
      <w:r>
        <w:t xml:space="preserve">versee compliance with school </w:t>
      </w:r>
      <w:r w:rsidRPr="006904E9">
        <w:t xml:space="preserve">policies, success of instructional programs, and operation of all campus activities. </w:t>
      </w:r>
    </w:p>
    <w:p w:rsidR="006904E9" w:rsidRDefault="006904E9" w:rsidP="006904E9">
      <w:pPr>
        <w:spacing w:after="0"/>
        <w:ind w:left="720"/>
      </w:pPr>
    </w:p>
    <w:p w:rsidR="006904E9" w:rsidRPr="006904E9" w:rsidRDefault="006904E9" w:rsidP="006904E9">
      <w:pPr>
        <w:rPr>
          <w:b/>
        </w:rPr>
      </w:pPr>
      <w:r w:rsidRPr="006904E9">
        <w:rPr>
          <w:b/>
        </w:rPr>
        <w:t xml:space="preserve">Qualifications </w:t>
      </w:r>
    </w:p>
    <w:p w:rsidR="006904E9" w:rsidRDefault="006904E9" w:rsidP="006904E9">
      <w:pPr>
        <w:spacing w:after="0"/>
        <w:ind w:firstLine="720"/>
      </w:pPr>
      <w:r w:rsidRPr="006904E9">
        <w:rPr>
          <w:b/>
        </w:rPr>
        <w:t>Education/Certification</w:t>
      </w:r>
      <w:r w:rsidRPr="006904E9">
        <w:t xml:space="preserve"> </w:t>
      </w:r>
    </w:p>
    <w:p w:rsidR="006904E9" w:rsidRDefault="006904E9" w:rsidP="006904E9">
      <w:pPr>
        <w:spacing w:after="0"/>
        <w:ind w:firstLine="720"/>
      </w:pPr>
      <w:r w:rsidRPr="006904E9">
        <w:t xml:space="preserve">Master’s Degree </w:t>
      </w:r>
    </w:p>
    <w:p w:rsidR="006904E9" w:rsidRDefault="006904E9" w:rsidP="006904E9">
      <w:pPr>
        <w:spacing w:after="0"/>
        <w:ind w:firstLine="720"/>
      </w:pPr>
      <w:r w:rsidRPr="006904E9">
        <w:t xml:space="preserve">Valid Texas Mid-Management, Administrative, or Principal’s Certificate </w:t>
      </w:r>
    </w:p>
    <w:p w:rsidR="006904E9" w:rsidRDefault="006904E9" w:rsidP="006904E9">
      <w:pPr>
        <w:spacing w:after="0"/>
        <w:ind w:left="720"/>
      </w:pPr>
      <w:r w:rsidRPr="006904E9">
        <w:t xml:space="preserve">Valid Instructional Leadership Development (ILD) and/or Advancing Educational Leadership (AEL) and Texas Teacher Evaluation and Support System (T-TESS) Certified </w:t>
      </w:r>
    </w:p>
    <w:p w:rsidR="006904E9" w:rsidRDefault="006904E9" w:rsidP="006904E9">
      <w:pPr>
        <w:spacing w:after="0"/>
        <w:ind w:left="720"/>
      </w:pPr>
    </w:p>
    <w:p w:rsidR="006904E9" w:rsidRPr="006904E9" w:rsidRDefault="006904E9" w:rsidP="006904E9">
      <w:pPr>
        <w:spacing w:after="0"/>
        <w:ind w:firstLine="720"/>
        <w:rPr>
          <w:b/>
        </w:rPr>
      </w:pPr>
      <w:r w:rsidRPr="006904E9">
        <w:rPr>
          <w:b/>
        </w:rPr>
        <w:t xml:space="preserve">Special Knowledge/Skills </w:t>
      </w:r>
    </w:p>
    <w:p w:rsidR="006904E9" w:rsidRDefault="006904E9" w:rsidP="006904E9">
      <w:pPr>
        <w:spacing w:after="0"/>
        <w:ind w:left="720"/>
      </w:pPr>
      <w:r w:rsidRPr="006904E9">
        <w:sym w:font="Symbol" w:char="F0B7"/>
      </w:r>
      <w:r w:rsidRPr="006904E9">
        <w:t xml:space="preserve"> Leadership ability in working with teachers and students in instructional and managerial administration </w:t>
      </w:r>
    </w:p>
    <w:p w:rsidR="006904E9" w:rsidRDefault="006904E9" w:rsidP="006904E9">
      <w:pPr>
        <w:spacing w:after="0"/>
        <w:ind w:firstLine="720"/>
      </w:pPr>
      <w:r w:rsidRPr="006904E9">
        <w:sym w:font="Symbol" w:char="F0B7"/>
      </w:r>
      <w:r w:rsidRPr="006904E9">
        <w:t xml:space="preserve"> Working knowledge of curriculum and instruction </w:t>
      </w:r>
    </w:p>
    <w:p w:rsidR="006904E9" w:rsidRDefault="006904E9" w:rsidP="006904E9">
      <w:pPr>
        <w:spacing w:after="0"/>
        <w:ind w:firstLine="720"/>
      </w:pPr>
      <w:r w:rsidRPr="006904E9">
        <w:sym w:font="Symbol" w:char="F0B7"/>
      </w:r>
      <w:r w:rsidRPr="006904E9">
        <w:t xml:space="preserve"> Ability to evaluate instructional program and teaching effectiveness </w:t>
      </w:r>
    </w:p>
    <w:p w:rsidR="006904E9" w:rsidRDefault="006904E9" w:rsidP="006904E9">
      <w:pPr>
        <w:spacing w:after="0"/>
        <w:ind w:firstLine="720"/>
      </w:pPr>
      <w:r w:rsidRPr="006904E9">
        <w:sym w:font="Symbol" w:char="F0B7"/>
      </w:r>
      <w:r w:rsidRPr="006904E9">
        <w:t xml:space="preserve"> Ability to manage budget and personnel and coordinate campus functions </w:t>
      </w:r>
    </w:p>
    <w:p w:rsidR="006904E9" w:rsidRDefault="006904E9" w:rsidP="006904E9">
      <w:pPr>
        <w:spacing w:after="0"/>
        <w:ind w:firstLine="720"/>
      </w:pPr>
      <w:r w:rsidRPr="006904E9">
        <w:sym w:font="Symbol" w:char="F0B7"/>
      </w:r>
      <w:r w:rsidRPr="006904E9">
        <w:t xml:space="preserve"> Ability to explain policy, procedures, and data </w:t>
      </w:r>
    </w:p>
    <w:p w:rsidR="006904E9" w:rsidRDefault="006904E9" w:rsidP="006904E9">
      <w:pPr>
        <w:spacing w:after="0"/>
        <w:ind w:firstLine="720"/>
      </w:pPr>
      <w:r w:rsidRPr="006904E9">
        <w:sym w:font="Symbol" w:char="F0B7"/>
      </w:r>
      <w:r w:rsidRPr="006904E9">
        <w:t xml:space="preserve"> Strong communications, public relations, and interpersonal skills </w:t>
      </w:r>
    </w:p>
    <w:p w:rsidR="006904E9" w:rsidRDefault="006904E9" w:rsidP="006904E9">
      <w:pPr>
        <w:ind w:firstLine="720"/>
      </w:pPr>
    </w:p>
    <w:p w:rsidR="006904E9" w:rsidRPr="006904E9" w:rsidRDefault="006904E9" w:rsidP="006904E9">
      <w:pPr>
        <w:spacing w:after="0"/>
        <w:ind w:firstLine="720"/>
        <w:rPr>
          <w:b/>
        </w:rPr>
      </w:pPr>
      <w:r w:rsidRPr="006904E9">
        <w:rPr>
          <w:b/>
        </w:rPr>
        <w:t xml:space="preserve">Experience </w:t>
      </w:r>
    </w:p>
    <w:p w:rsidR="006904E9" w:rsidRDefault="006904E9" w:rsidP="006904E9">
      <w:pPr>
        <w:spacing w:after="0"/>
        <w:ind w:left="720"/>
      </w:pPr>
      <w:r w:rsidRPr="006904E9">
        <w:t xml:space="preserve">Three (3) years of related administrative experience in education to include at least two (2) years assistant principal experience (for a person who has not previously served as a principal) </w:t>
      </w:r>
    </w:p>
    <w:p w:rsidR="006904E9" w:rsidRDefault="006904E9" w:rsidP="006904E9">
      <w:pPr>
        <w:spacing w:after="0"/>
        <w:ind w:firstLine="720"/>
      </w:pPr>
      <w:r w:rsidRPr="006904E9">
        <w:t xml:space="preserve">Three (3) years teaching experience </w:t>
      </w:r>
    </w:p>
    <w:p w:rsidR="006904E9" w:rsidRDefault="006904E9" w:rsidP="006904E9"/>
    <w:p w:rsidR="006904E9" w:rsidRPr="006904E9" w:rsidRDefault="006904E9" w:rsidP="006904E9">
      <w:pPr>
        <w:spacing w:after="0"/>
        <w:rPr>
          <w:b/>
        </w:rPr>
      </w:pPr>
      <w:r w:rsidRPr="006904E9">
        <w:rPr>
          <w:b/>
        </w:rPr>
        <w:t xml:space="preserve">Major Responsibilities and Duties </w:t>
      </w:r>
    </w:p>
    <w:p w:rsidR="006904E9" w:rsidRPr="006904E9" w:rsidRDefault="006904E9" w:rsidP="006904E9">
      <w:pPr>
        <w:spacing w:after="0"/>
        <w:rPr>
          <w:b/>
        </w:rPr>
      </w:pPr>
      <w:r w:rsidRPr="006904E9">
        <w:rPr>
          <w:b/>
        </w:rPr>
        <w:t xml:space="preserve">Instructional Management </w:t>
      </w:r>
    </w:p>
    <w:p w:rsidR="006904E9" w:rsidRDefault="006904E9" w:rsidP="006904E9">
      <w:pPr>
        <w:spacing w:after="0"/>
      </w:pPr>
      <w:r w:rsidRPr="006904E9">
        <w:t xml:space="preserve">1. Assume responsibilities for the planning, operation, supervision, and evaluation of the educational program of the school. </w:t>
      </w:r>
    </w:p>
    <w:p w:rsidR="006904E9" w:rsidRDefault="006904E9" w:rsidP="006904E9">
      <w:pPr>
        <w:spacing w:after="0"/>
      </w:pPr>
      <w:r w:rsidRPr="006904E9">
        <w:t xml:space="preserve">2. Maintain the organization and management of the school program. </w:t>
      </w:r>
    </w:p>
    <w:p w:rsidR="006904E9" w:rsidRDefault="006904E9" w:rsidP="006904E9">
      <w:pPr>
        <w:spacing w:after="0"/>
      </w:pPr>
      <w:r w:rsidRPr="006904E9">
        <w:t xml:space="preserve">3. Provide leadership for the instructional growth of teachers by supervising instruction through classroom observation and teacher conferences. </w:t>
      </w:r>
    </w:p>
    <w:p w:rsidR="006904E9" w:rsidRDefault="006904E9" w:rsidP="006904E9">
      <w:pPr>
        <w:spacing w:after="0"/>
      </w:pPr>
      <w:r>
        <w:t>4</w:t>
      </w:r>
      <w:r w:rsidRPr="006904E9">
        <w:t xml:space="preserve">. Promote a guidance and counseling program that will furnish the assistance appropriate to meet identified needs of schools, parents, teachers, and students. </w:t>
      </w:r>
    </w:p>
    <w:p w:rsidR="006904E9" w:rsidRDefault="006904E9" w:rsidP="006904E9"/>
    <w:p w:rsidR="006904E9" w:rsidRPr="006904E9" w:rsidRDefault="006904E9" w:rsidP="006904E9">
      <w:pPr>
        <w:spacing w:after="0"/>
        <w:rPr>
          <w:b/>
        </w:rPr>
      </w:pPr>
      <w:r w:rsidRPr="006904E9">
        <w:rPr>
          <w:b/>
        </w:rPr>
        <w:lastRenderedPageBreak/>
        <w:t xml:space="preserve">School/Organizational Climate </w:t>
      </w:r>
    </w:p>
    <w:p w:rsidR="006904E9" w:rsidRDefault="006904E9" w:rsidP="006904E9">
      <w:pPr>
        <w:spacing w:after="0"/>
      </w:pPr>
      <w:r>
        <w:t>5</w:t>
      </w:r>
      <w:r w:rsidRPr="006904E9">
        <w:t xml:space="preserve">. Establish and maintain communication with personnel and students to foster a productive school climate. </w:t>
      </w:r>
    </w:p>
    <w:p w:rsidR="006904E9" w:rsidRDefault="006904E9" w:rsidP="006904E9">
      <w:pPr>
        <w:spacing w:after="0"/>
      </w:pPr>
      <w:r>
        <w:t>6</w:t>
      </w:r>
      <w:r w:rsidR="0082517A">
        <w:t>. Inform the President</w:t>
      </w:r>
      <w:r w:rsidRPr="006904E9">
        <w:t xml:space="preserve"> promptly of all cases of extreme danger or disaster</w:t>
      </w:r>
      <w:r w:rsidR="0082517A">
        <w:t>.</w:t>
      </w:r>
      <w:r w:rsidRPr="006904E9">
        <w:t xml:space="preserve"> </w:t>
      </w:r>
    </w:p>
    <w:p w:rsidR="0082517A" w:rsidRDefault="0082517A" w:rsidP="006904E9"/>
    <w:p w:rsidR="006904E9" w:rsidRPr="0082517A" w:rsidRDefault="006904E9" w:rsidP="0082517A">
      <w:pPr>
        <w:spacing w:after="0"/>
        <w:rPr>
          <w:b/>
        </w:rPr>
      </w:pPr>
      <w:r w:rsidRPr="0082517A">
        <w:rPr>
          <w:b/>
        </w:rPr>
        <w:t xml:space="preserve">School/Organization Improvement </w:t>
      </w:r>
    </w:p>
    <w:p w:rsidR="0082517A" w:rsidRDefault="0082517A" w:rsidP="0082517A">
      <w:pPr>
        <w:spacing w:after="0"/>
      </w:pPr>
      <w:r>
        <w:t>7</w:t>
      </w:r>
      <w:r w:rsidR="006904E9" w:rsidRPr="006904E9">
        <w:t xml:space="preserve">. Assist in establishing and clarifying the short-range and long-range goals that are educationally sound and administratively feasible. </w:t>
      </w:r>
    </w:p>
    <w:p w:rsidR="0082517A" w:rsidRDefault="0082517A" w:rsidP="0082517A">
      <w:pPr>
        <w:spacing w:after="0"/>
      </w:pPr>
      <w:r>
        <w:t>8</w:t>
      </w:r>
      <w:r w:rsidR="006904E9" w:rsidRPr="006904E9">
        <w:t>. Utilize al</w:t>
      </w:r>
      <w:r>
        <w:t xml:space="preserve">l resources </w:t>
      </w:r>
      <w:r w:rsidR="006904E9" w:rsidRPr="006904E9">
        <w:t xml:space="preserve">in developing the most effective educational program. </w:t>
      </w:r>
    </w:p>
    <w:p w:rsidR="0082517A" w:rsidRDefault="0082517A" w:rsidP="0082517A">
      <w:pPr>
        <w:spacing w:after="0"/>
      </w:pPr>
      <w:r>
        <w:t>9</w:t>
      </w:r>
      <w:r w:rsidR="006904E9" w:rsidRPr="006904E9">
        <w:t xml:space="preserve">. Supervise and coordinate the activities of the school staff. </w:t>
      </w:r>
    </w:p>
    <w:p w:rsidR="0082517A" w:rsidRDefault="0082517A" w:rsidP="0082517A">
      <w:pPr>
        <w:spacing w:after="0"/>
      </w:pPr>
      <w:r>
        <w:t>10</w:t>
      </w:r>
      <w:r w:rsidR="006904E9" w:rsidRPr="006904E9">
        <w:t xml:space="preserve">. Identify those aspects of the teacher’s classroom instructional program in need of improvement and suggest alternative avenues of improvement. </w:t>
      </w:r>
    </w:p>
    <w:p w:rsidR="0082517A" w:rsidRDefault="0082517A" w:rsidP="006904E9"/>
    <w:p w:rsidR="0082517A" w:rsidRPr="0082517A" w:rsidRDefault="006904E9" w:rsidP="0082517A">
      <w:pPr>
        <w:spacing w:after="0"/>
        <w:rPr>
          <w:b/>
        </w:rPr>
      </w:pPr>
      <w:r w:rsidRPr="0082517A">
        <w:rPr>
          <w:b/>
        </w:rPr>
        <w:t xml:space="preserve">Personnel Management </w:t>
      </w:r>
    </w:p>
    <w:p w:rsidR="0082517A" w:rsidRDefault="0082517A" w:rsidP="0082517A">
      <w:pPr>
        <w:spacing w:after="0"/>
      </w:pPr>
      <w:r>
        <w:t>11</w:t>
      </w:r>
      <w:r w:rsidR="006904E9" w:rsidRPr="006904E9">
        <w:t xml:space="preserve">. Maintain adequate and accurate documentation upon which recommendations for retention or placement are based. </w:t>
      </w:r>
    </w:p>
    <w:p w:rsidR="0082517A" w:rsidRDefault="0082517A" w:rsidP="0082517A">
      <w:pPr>
        <w:spacing w:after="0"/>
      </w:pPr>
      <w:r>
        <w:t>12</w:t>
      </w:r>
      <w:r w:rsidR="006904E9" w:rsidRPr="006904E9">
        <w:t xml:space="preserve">. Interview, select, and orient new staff and approve assignment of campus personnel. </w:t>
      </w:r>
    </w:p>
    <w:p w:rsidR="0082517A" w:rsidRDefault="0082517A" w:rsidP="0082517A">
      <w:pPr>
        <w:spacing w:after="0"/>
      </w:pPr>
      <w:r>
        <w:t>13</w:t>
      </w:r>
      <w:r w:rsidR="006904E9" w:rsidRPr="006904E9">
        <w:t xml:space="preserve">. Define expectations for staff performance regarding instructional strategies, classroom management, and communication with the public. </w:t>
      </w:r>
    </w:p>
    <w:p w:rsidR="0082517A" w:rsidRDefault="0082517A" w:rsidP="0082517A">
      <w:pPr>
        <w:spacing w:after="0"/>
      </w:pPr>
      <w:r>
        <w:t>14</w:t>
      </w:r>
      <w:r w:rsidR="006904E9" w:rsidRPr="006904E9">
        <w:t>. Observe employee performance, records observations, and conduct evalu</w:t>
      </w:r>
      <w:r>
        <w:t>ation conferences</w:t>
      </w:r>
      <w:r w:rsidR="006904E9" w:rsidRPr="006904E9">
        <w:t xml:space="preserve">. </w:t>
      </w:r>
    </w:p>
    <w:p w:rsidR="0082517A" w:rsidRDefault="0082517A" w:rsidP="0082517A">
      <w:pPr>
        <w:spacing w:after="0"/>
      </w:pPr>
      <w:r>
        <w:t>15</w:t>
      </w:r>
      <w:r w:rsidR="006904E9" w:rsidRPr="006904E9">
        <w:t>. Make recommendations relative to</w:t>
      </w:r>
      <w:r>
        <w:t xml:space="preserve"> personnel placement, </w:t>
      </w:r>
      <w:r w:rsidR="006904E9" w:rsidRPr="006904E9">
        <w:t xml:space="preserve">retention, promotion, non-renewal, and dismissal. </w:t>
      </w:r>
    </w:p>
    <w:p w:rsidR="0082517A" w:rsidRDefault="0082517A" w:rsidP="0082517A">
      <w:pPr>
        <w:spacing w:after="0"/>
      </w:pPr>
      <w:r>
        <w:t>16</w:t>
      </w:r>
      <w:r w:rsidR="006904E9" w:rsidRPr="006904E9">
        <w:t xml:space="preserve">. Confer with subordinates regarding their professional growth; work jointly with them to develop and accomplish improvement goals. </w:t>
      </w:r>
    </w:p>
    <w:p w:rsidR="0082517A" w:rsidRDefault="0082517A" w:rsidP="0082517A">
      <w:pPr>
        <w:spacing w:after="0"/>
      </w:pPr>
      <w:r>
        <w:t>17</w:t>
      </w:r>
      <w:r w:rsidR="006904E9" w:rsidRPr="006904E9">
        <w:t xml:space="preserve">. Involve campus staff in the planning of staff development activities. </w:t>
      </w:r>
    </w:p>
    <w:p w:rsidR="0082517A" w:rsidRDefault="0082517A" w:rsidP="0082517A">
      <w:pPr>
        <w:spacing w:after="0"/>
      </w:pPr>
      <w:r>
        <w:t>18</w:t>
      </w:r>
      <w:r w:rsidR="006904E9" w:rsidRPr="006904E9">
        <w:t>. Evaluate i</w:t>
      </w:r>
      <w:r>
        <w:t xml:space="preserve">nstructors, assistant principal, counselor, </w:t>
      </w:r>
      <w:r w:rsidR="006904E9" w:rsidRPr="006904E9">
        <w:t xml:space="preserve">and student activities managers. </w:t>
      </w:r>
    </w:p>
    <w:p w:rsidR="0082517A" w:rsidRDefault="0082517A" w:rsidP="006904E9"/>
    <w:p w:rsidR="0082517A" w:rsidRPr="0082517A" w:rsidRDefault="006904E9" w:rsidP="0082517A">
      <w:pPr>
        <w:spacing w:after="0"/>
        <w:rPr>
          <w:b/>
        </w:rPr>
      </w:pPr>
      <w:r w:rsidRPr="0082517A">
        <w:rPr>
          <w:b/>
        </w:rPr>
        <w:t xml:space="preserve">Administration and Fiscal/Facilities Management </w:t>
      </w:r>
    </w:p>
    <w:p w:rsidR="0082517A" w:rsidRDefault="0082517A" w:rsidP="0082517A">
      <w:pPr>
        <w:spacing w:after="0"/>
      </w:pPr>
      <w:r>
        <w:t>19</w:t>
      </w:r>
      <w:r w:rsidR="006904E9" w:rsidRPr="006904E9">
        <w:t>. Assume responsibility for impl</w:t>
      </w:r>
      <w:r>
        <w:t>ementing policies and procedures</w:t>
      </w:r>
      <w:r w:rsidR="006904E9" w:rsidRPr="006904E9">
        <w:t xml:space="preserve">. </w:t>
      </w:r>
    </w:p>
    <w:p w:rsidR="0082517A" w:rsidRDefault="0082517A" w:rsidP="0082517A">
      <w:pPr>
        <w:spacing w:after="0"/>
      </w:pPr>
      <w:r>
        <w:t>20</w:t>
      </w:r>
      <w:r w:rsidR="006904E9" w:rsidRPr="006904E9">
        <w:t xml:space="preserve">. Make regular and thorough inspections of the school property and direct the assignment of classified personnel within the school. </w:t>
      </w:r>
    </w:p>
    <w:p w:rsidR="0082517A" w:rsidRDefault="0082517A" w:rsidP="0082517A">
      <w:pPr>
        <w:spacing w:after="0"/>
      </w:pPr>
      <w:r>
        <w:t xml:space="preserve">21. Submit annual </w:t>
      </w:r>
      <w:r w:rsidR="006904E9" w:rsidRPr="006904E9">
        <w:t xml:space="preserve">requisitions for any supplies and equipment needed for the next school year. </w:t>
      </w:r>
    </w:p>
    <w:p w:rsidR="0082517A" w:rsidRDefault="0082517A" w:rsidP="0082517A">
      <w:pPr>
        <w:spacing w:after="0"/>
      </w:pPr>
      <w:r>
        <w:t>22. Keep the President</w:t>
      </w:r>
      <w:r w:rsidR="006904E9" w:rsidRPr="006904E9">
        <w:t xml:space="preserve"> informed of school conditions and needs, personn</w:t>
      </w:r>
      <w:r>
        <w:t>el matters, and student concerns</w:t>
      </w:r>
      <w:r w:rsidR="006904E9" w:rsidRPr="006904E9">
        <w:t xml:space="preserve">. </w:t>
      </w:r>
    </w:p>
    <w:p w:rsidR="0082517A" w:rsidRDefault="0082517A" w:rsidP="0082517A">
      <w:pPr>
        <w:spacing w:after="0"/>
      </w:pPr>
    </w:p>
    <w:p w:rsidR="0082517A" w:rsidRPr="0082517A" w:rsidRDefault="006904E9" w:rsidP="0082517A">
      <w:pPr>
        <w:spacing w:after="0"/>
        <w:rPr>
          <w:b/>
        </w:rPr>
      </w:pPr>
      <w:r w:rsidRPr="0082517A">
        <w:rPr>
          <w:b/>
        </w:rPr>
        <w:t xml:space="preserve">Student Management </w:t>
      </w:r>
    </w:p>
    <w:p w:rsidR="0082517A" w:rsidRDefault="0082517A" w:rsidP="0082517A">
      <w:pPr>
        <w:spacing w:after="0"/>
      </w:pPr>
      <w:r>
        <w:t>23</w:t>
      </w:r>
      <w:r w:rsidR="006904E9" w:rsidRPr="006904E9">
        <w:t xml:space="preserve">. Establish and maintain a standard of conduct that is supportive of the instructional program. </w:t>
      </w:r>
    </w:p>
    <w:p w:rsidR="0082517A" w:rsidRDefault="0082517A" w:rsidP="0082517A">
      <w:pPr>
        <w:spacing w:after="0"/>
      </w:pPr>
      <w:r>
        <w:t>24</w:t>
      </w:r>
      <w:r w:rsidR="006904E9" w:rsidRPr="006904E9">
        <w:t xml:space="preserve">. Provide for the close supervision of extracurricular activities. </w:t>
      </w:r>
    </w:p>
    <w:p w:rsidR="0082517A" w:rsidRDefault="0082517A" w:rsidP="0082517A">
      <w:pPr>
        <w:spacing w:after="0"/>
      </w:pPr>
    </w:p>
    <w:p w:rsidR="0082517A" w:rsidRDefault="0082517A" w:rsidP="0082517A">
      <w:pPr>
        <w:spacing w:after="0"/>
        <w:rPr>
          <w:b/>
        </w:rPr>
      </w:pPr>
    </w:p>
    <w:p w:rsidR="0082517A" w:rsidRPr="0082517A" w:rsidRDefault="006904E9" w:rsidP="0082517A">
      <w:pPr>
        <w:spacing w:after="0"/>
        <w:rPr>
          <w:b/>
        </w:rPr>
      </w:pPr>
      <w:r w:rsidRPr="0082517A">
        <w:rPr>
          <w:b/>
        </w:rPr>
        <w:lastRenderedPageBreak/>
        <w:t xml:space="preserve">School/Community Relations </w:t>
      </w:r>
    </w:p>
    <w:p w:rsidR="0082517A" w:rsidRDefault="0082517A" w:rsidP="0082517A">
      <w:pPr>
        <w:spacing w:after="0"/>
      </w:pPr>
      <w:r>
        <w:t>25</w:t>
      </w:r>
      <w:r w:rsidR="006904E9" w:rsidRPr="006904E9">
        <w:t xml:space="preserve">. Establish and maintain favorable relationships with parents, local community groups, and individuals to foster understanding of and solicit support for overall school objectives and programs. </w:t>
      </w:r>
    </w:p>
    <w:p w:rsidR="0082517A" w:rsidRDefault="0082517A" w:rsidP="006904E9"/>
    <w:p w:rsidR="0082517A" w:rsidRPr="009A7F73" w:rsidRDefault="006904E9" w:rsidP="009A7F73">
      <w:pPr>
        <w:spacing w:after="0"/>
        <w:rPr>
          <w:b/>
        </w:rPr>
      </w:pPr>
      <w:r w:rsidRPr="009A7F73">
        <w:rPr>
          <w:b/>
        </w:rPr>
        <w:t xml:space="preserve">Professional Growth and Development </w:t>
      </w:r>
    </w:p>
    <w:p w:rsidR="009A7F73" w:rsidRDefault="009A7F73" w:rsidP="009A7F73">
      <w:pPr>
        <w:spacing w:after="0"/>
      </w:pPr>
      <w:r>
        <w:t>26</w:t>
      </w:r>
      <w:r w:rsidR="006904E9" w:rsidRPr="006904E9">
        <w:t>. Promote the professional growth of the staff by presenting professional development programs that meet the individual and group need</w:t>
      </w:r>
      <w:r>
        <w:t xml:space="preserve">s of professional </w:t>
      </w:r>
      <w:r w:rsidR="006904E9" w:rsidRPr="006904E9">
        <w:t xml:space="preserve">personnel. </w:t>
      </w:r>
    </w:p>
    <w:p w:rsidR="009A7F73" w:rsidRDefault="009A7F73" w:rsidP="009A7F73">
      <w:pPr>
        <w:spacing w:after="0"/>
      </w:pPr>
      <w:r>
        <w:t>27</w:t>
      </w:r>
      <w:r w:rsidR="006904E9" w:rsidRPr="006904E9">
        <w:t>. Attend professional de</w:t>
      </w:r>
      <w:r>
        <w:t>velopment activities</w:t>
      </w:r>
      <w:r w:rsidR="006904E9" w:rsidRPr="006904E9">
        <w:t xml:space="preserve">. </w:t>
      </w:r>
    </w:p>
    <w:p w:rsidR="009A7F73" w:rsidRDefault="009A7F73" w:rsidP="009A7F73">
      <w:pPr>
        <w:spacing w:after="0"/>
      </w:pPr>
      <w:r>
        <w:t>28</w:t>
      </w:r>
      <w:r w:rsidR="006904E9" w:rsidRPr="006904E9">
        <w:t>. Promote p</w:t>
      </w:r>
      <w:r>
        <w:t>rofessional improvement</w:t>
      </w:r>
      <w:r w:rsidR="006904E9" w:rsidRPr="006904E9">
        <w:t>.</w:t>
      </w:r>
      <w:r w:rsidR="006904E9" w:rsidRPr="006904E9">
        <w:pgNum/>
        <w:t xml:space="preserve"> </w:t>
      </w:r>
    </w:p>
    <w:p w:rsidR="009A7F73" w:rsidRDefault="009A7F73" w:rsidP="009A7F73">
      <w:pPr>
        <w:spacing w:after="0"/>
      </w:pPr>
    </w:p>
    <w:p w:rsidR="009A7F73" w:rsidRPr="009A7F73" w:rsidRDefault="006904E9" w:rsidP="009A7F73">
      <w:pPr>
        <w:spacing w:after="0"/>
        <w:rPr>
          <w:b/>
        </w:rPr>
      </w:pPr>
      <w:r w:rsidRPr="009A7F73">
        <w:rPr>
          <w:b/>
        </w:rPr>
        <w:t xml:space="preserve">Additional Responsibilities </w:t>
      </w:r>
    </w:p>
    <w:p w:rsidR="009A7F73" w:rsidRDefault="009A7F73" w:rsidP="009A7F73">
      <w:pPr>
        <w:spacing w:after="0"/>
      </w:pPr>
      <w:r>
        <w:t>29</w:t>
      </w:r>
      <w:r w:rsidR="006904E9" w:rsidRPr="006904E9">
        <w:t xml:space="preserve">. Oversee the athletic and fine arts programs on campus. </w:t>
      </w:r>
    </w:p>
    <w:p w:rsidR="009A7F73" w:rsidRDefault="009A7F73" w:rsidP="009A7F73">
      <w:pPr>
        <w:spacing w:after="0"/>
      </w:pPr>
      <w:r>
        <w:t>30</w:t>
      </w:r>
      <w:r w:rsidR="006904E9" w:rsidRPr="006904E9">
        <w:t xml:space="preserve">. Coordinate school involvement in terms of curriculum, counseling services, and support </w:t>
      </w:r>
      <w:r>
        <w:t>areas</w:t>
      </w:r>
      <w:r w:rsidR="006904E9" w:rsidRPr="006904E9">
        <w:t xml:space="preserve">. </w:t>
      </w:r>
    </w:p>
    <w:p w:rsidR="009A7F73" w:rsidRDefault="009A7F73" w:rsidP="009A7F73">
      <w:pPr>
        <w:spacing w:after="0"/>
      </w:pPr>
      <w:r>
        <w:t>31</w:t>
      </w:r>
      <w:r w:rsidR="006904E9" w:rsidRPr="006904E9">
        <w:t>. Communicate the educational efforts and succe</w:t>
      </w:r>
      <w:r>
        <w:t>sses to the board of trustees</w:t>
      </w:r>
      <w:r w:rsidR="006904E9" w:rsidRPr="006904E9">
        <w:t xml:space="preserve">. </w:t>
      </w:r>
    </w:p>
    <w:p w:rsidR="009A7F73" w:rsidRDefault="009A7F73" w:rsidP="009A7F73">
      <w:pPr>
        <w:spacing w:after="0"/>
      </w:pPr>
      <w:r>
        <w:t>32</w:t>
      </w:r>
      <w:r w:rsidR="006904E9" w:rsidRPr="006904E9">
        <w:t xml:space="preserve">. Manage the disciplinary functions to maintain an optimal level of learning within the school. </w:t>
      </w:r>
    </w:p>
    <w:p w:rsidR="009A7F73" w:rsidRDefault="009A7F73" w:rsidP="009A7F73">
      <w:pPr>
        <w:spacing w:after="0"/>
      </w:pPr>
    </w:p>
    <w:p w:rsidR="009A7F73" w:rsidRPr="009A7F73" w:rsidRDefault="006904E9" w:rsidP="009A7F73">
      <w:pPr>
        <w:spacing w:after="0"/>
        <w:rPr>
          <w:b/>
        </w:rPr>
      </w:pPr>
      <w:r w:rsidRPr="009A7F73">
        <w:rPr>
          <w:b/>
        </w:rPr>
        <w:t xml:space="preserve">Supervisory Responsibilities </w:t>
      </w:r>
    </w:p>
    <w:p w:rsidR="009A7F73" w:rsidRDefault="006904E9" w:rsidP="009A7F73">
      <w:pPr>
        <w:spacing w:after="0"/>
      </w:pPr>
      <w:r w:rsidRPr="006904E9">
        <w:t>Supervise and evaluate the perform</w:t>
      </w:r>
      <w:r w:rsidR="009A7F73">
        <w:t>ance of teachers</w:t>
      </w:r>
      <w:r w:rsidRPr="006904E9">
        <w:t xml:space="preserve">. </w:t>
      </w:r>
    </w:p>
    <w:p w:rsidR="009A7F73" w:rsidRDefault="009A7F73" w:rsidP="009A7F73">
      <w:pPr>
        <w:spacing w:after="0"/>
      </w:pPr>
    </w:p>
    <w:p w:rsidR="009A7F73" w:rsidRPr="009A7F73" w:rsidRDefault="006904E9" w:rsidP="009A7F73">
      <w:pPr>
        <w:spacing w:after="0"/>
        <w:rPr>
          <w:b/>
        </w:rPr>
      </w:pPr>
      <w:r w:rsidRPr="009A7F73">
        <w:rPr>
          <w:b/>
        </w:rPr>
        <w:t xml:space="preserve">Physical and Mental Job Requirements </w:t>
      </w:r>
    </w:p>
    <w:p w:rsidR="009A7F73" w:rsidRPr="009A7F73" w:rsidRDefault="006904E9" w:rsidP="009A7F73">
      <w:pPr>
        <w:spacing w:after="0"/>
        <w:rPr>
          <w:b/>
        </w:rPr>
      </w:pPr>
      <w:r w:rsidRPr="009A7F73">
        <w:rPr>
          <w:b/>
        </w:rPr>
        <w:t xml:space="preserve">Mental Demands/Physical Demands/Environmental Factors </w:t>
      </w:r>
    </w:p>
    <w:p w:rsidR="00A23A51" w:rsidRDefault="006904E9" w:rsidP="009A7F73">
      <w:pPr>
        <w:spacing w:after="0"/>
      </w:pPr>
      <w:r w:rsidRPr="006904E9">
        <w:t>Maintain emotiona</w:t>
      </w:r>
      <w:r w:rsidR="009A7F73">
        <w:t xml:space="preserve">l control under stress; </w:t>
      </w:r>
      <w:bookmarkStart w:id="0" w:name="_GoBack"/>
      <w:bookmarkEnd w:id="0"/>
      <w:r w:rsidRPr="006904E9">
        <w:t>occasi</w:t>
      </w:r>
      <w:r w:rsidR="009A7F73">
        <w:t xml:space="preserve">onal </w:t>
      </w:r>
      <w:r w:rsidRPr="006904E9">
        <w:t>travel.</w:t>
      </w:r>
    </w:p>
    <w:sectPr w:rsidR="00A2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E9"/>
    <w:rsid w:val="006904E9"/>
    <w:rsid w:val="0082517A"/>
    <w:rsid w:val="009A7F73"/>
    <w:rsid w:val="00A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F8A3A-3483-4646-9831-AE663EFE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Morales</dc:creator>
  <cp:keywords/>
  <dc:description/>
  <cp:lastModifiedBy>Mr. Morales</cp:lastModifiedBy>
  <cp:revision>1</cp:revision>
  <dcterms:created xsi:type="dcterms:W3CDTF">2022-06-24T16:09:00Z</dcterms:created>
  <dcterms:modified xsi:type="dcterms:W3CDTF">2022-06-24T16:36:00Z</dcterms:modified>
</cp:coreProperties>
</file>